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4F" w:rsidRDefault="00502A4F" w:rsidP="00D14FF5">
      <w:pPr>
        <w:spacing w:after="240"/>
        <w:jc w:val="center"/>
        <w:rPr>
          <w:sz w:val="26"/>
          <w:szCs w:val="26"/>
        </w:rPr>
      </w:pPr>
      <w:bookmarkStart w:id="0" w:name="_GoBack"/>
      <w:bookmarkEnd w:id="0"/>
    </w:p>
    <w:p w:rsidR="000C3E8A" w:rsidRDefault="000C3E8A" w:rsidP="00D14FF5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Форма 1.2. Информация о тарифах на горячую воду</w:t>
      </w:r>
      <w:r w:rsidR="00A77605">
        <w:rPr>
          <w:sz w:val="26"/>
          <w:szCs w:val="26"/>
        </w:rPr>
        <w:t xml:space="preserve"> </w:t>
      </w:r>
      <w:r w:rsidR="00FD2A49">
        <w:rPr>
          <w:sz w:val="26"/>
          <w:szCs w:val="26"/>
        </w:rPr>
        <w:t xml:space="preserve">для потребителей в закрытой системе горячего водоснабжения </w:t>
      </w:r>
      <w:r w:rsidR="006779A2">
        <w:rPr>
          <w:sz w:val="26"/>
          <w:szCs w:val="26"/>
        </w:rPr>
        <w:t xml:space="preserve">АО «МЕТАКЛЭЙ» </w:t>
      </w:r>
      <w:r w:rsidR="0035452D">
        <w:rPr>
          <w:sz w:val="26"/>
          <w:szCs w:val="26"/>
        </w:rPr>
        <w:t>с 01.1</w:t>
      </w:r>
      <w:r w:rsidR="00502A4F">
        <w:rPr>
          <w:sz w:val="26"/>
          <w:szCs w:val="26"/>
        </w:rPr>
        <w:t>2</w:t>
      </w:r>
      <w:r w:rsidR="00AE417A">
        <w:rPr>
          <w:sz w:val="26"/>
          <w:szCs w:val="26"/>
        </w:rPr>
        <w:t>.20</w:t>
      </w:r>
      <w:r w:rsidR="00670536">
        <w:rPr>
          <w:sz w:val="26"/>
          <w:szCs w:val="26"/>
        </w:rPr>
        <w:t>2</w:t>
      </w:r>
      <w:r w:rsidR="00C80061">
        <w:rPr>
          <w:sz w:val="26"/>
          <w:szCs w:val="26"/>
        </w:rPr>
        <w:t>2</w:t>
      </w:r>
      <w:r w:rsidR="0035452D">
        <w:rPr>
          <w:sz w:val="26"/>
          <w:szCs w:val="26"/>
        </w:rPr>
        <w:t>-3</w:t>
      </w:r>
      <w:r w:rsidR="00502A4F">
        <w:rPr>
          <w:sz w:val="26"/>
          <w:szCs w:val="26"/>
        </w:rPr>
        <w:t>1</w:t>
      </w:r>
      <w:r w:rsidR="0035452D">
        <w:rPr>
          <w:sz w:val="26"/>
          <w:szCs w:val="26"/>
        </w:rPr>
        <w:t>.</w:t>
      </w:r>
      <w:r w:rsidR="00502A4F">
        <w:rPr>
          <w:sz w:val="26"/>
          <w:szCs w:val="26"/>
        </w:rPr>
        <w:t>12</w:t>
      </w:r>
      <w:r w:rsidR="0035452D">
        <w:rPr>
          <w:sz w:val="26"/>
          <w:szCs w:val="26"/>
        </w:rPr>
        <w:t>.20</w:t>
      </w:r>
      <w:r w:rsidR="00670536">
        <w:rPr>
          <w:sz w:val="26"/>
          <w:szCs w:val="26"/>
        </w:rPr>
        <w:t>2</w:t>
      </w:r>
      <w:r w:rsidR="00502A4F">
        <w:rPr>
          <w:sz w:val="26"/>
          <w:szCs w:val="26"/>
        </w:rPr>
        <w:t>3</w:t>
      </w:r>
      <w:r w:rsidR="0035452D">
        <w:rPr>
          <w:sz w:val="26"/>
          <w:szCs w:val="26"/>
        </w:rPr>
        <w:t xml:space="preserve"> г.</w:t>
      </w:r>
    </w:p>
    <w:p w:rsidR="00502A4F" w:rsidRDefault="00502A4F" w:rsidP="00D14FF5">
      <w:pPr>
        <w:spacing w:after="240"/>
        <w:jc w:val="center"/>
        <w:rPr>
          <w:sz w:val="26"/>
          <w:szCs w:val="26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5280"/>
        <w:gridCol w:w="4375"/>
      </w:tblGrid>
      <w:tr w:rsidR="000C3E8A" w:rsidTr="00BC01C3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C3E8A" w:rsidRDefault="000C3E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4375" w:type="dxa"/>
          </w:tcPr>
          <w:p w:rsidR="000C3E8A" w:rsidRDefault="007B0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государственного регулирования тарифов Брянской области</w:t>
            </w:r>
          </w:p>
        </w:tc>
      </w:tr>
      <w:tr w:rsidR="000C3E8A" w:rsidTr="00BC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Default="000C3E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Default="007B0C13" w:rsidP="0050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 w:rsidR="00505F0B">
              <w:rPr>
                <w:sz w:val="24"/>
                <w:szCs w:val="24"/>
              </w:rPr>
              <w:t>3</w:t>
            </w:r>
            <w:r w:rsidR="00C80061">
              <w:rPr>
                <w:sz w:val="24"/>
                <w:szCs w:val="24"/>
              </w:rPr>
              <w:t>4</w:t>
            </w:r>
            <w:r w:rsidR="00502A4F">
              <w:rPr>
                <w:sz w:val="24"/>
                <w:szCs w:val="24"/>
              </w:rPr>
              <w:t>-2</w:t>
            </w:r>
            <w:r w:rsidR="0029600E">
              <w:rPr>
                <w:sz w:val="24"/>
                <w:szCs w:val="24"/>
              </w:rPr>
              <w:t>/</w:t>
            </w:r>
            <w:r w:rsidR="00502A4F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 xml:space="preserve">-гвс от </w:t>
            </w:r>
            <w:r w:rsidR="00C80061">
              <w:rPr>
                <w:sz w:val="24"/>
                <w:szCs w:val="24"/>
              </w:rPr>
              <w:t>2</w:t>
            </w:r>
            <w:r w:rsidR="00502A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</w:t>
            </w:r>
            <w:r w:rsidR="00502A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</w:t>
            </w:r>
            <w:r w:rsidR="00A21316">
              <w:rPr>
                <w:sz w:val="24"/>
                <w:szCs w:val="24"/>
              </w:rPr>
              <w:t>2</w:t>
            </w:r>
            <w:r w:rsidR="00502A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</w:t>
            </w:r>
          </w:p>
        </w:tc>
      </w:tr>
      <w:tr w:rsidR="000C3E8A" w:rsidTr="00BC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Default="000C3E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установленного тарифа на горячую воду (горячее водоснабжение)</w:t>
            </w:r>
          </w:p>
        </w:tc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Default="007B0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(без НДС) -</w:t>
            </w:r>
            <w:r w:rsidR="00A21316">
              <w:rPr>
                <w:sz w:val="24"/>
                <w:szCs w:val="24"/>
              </w:rPr>
              <w:t>1</w:t>
            </w:r>
            <w:r w:rsidR="00502A4F">
              <w:rPr>
                <w:sz w:val="24"/>
                <w:szCs w:val="24"/>
              </w:rPr>
              <w:t>21</w:t>
            </w:r>
            <w:r w:rsidR="00A21316">
              <w:rPr>
                <w:sz w:val="24"/>
                <w:szCs w:val="24"/>
              </w:rPr>
              <w:t>,</w:t>
            </w:r>
            <w:r w:rsidR="00502A4F">
              <w:rPr>
                <w:sz w:val="24"/>
                <w:szCs w:val="24"/>
              </w:rPr>
              <w:t>07</w:t>
            </w:r>
            <w:r w:rsidR="00505F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руб./м.</w:t>
            </w:r>
            <w:r w:rsidR="007F48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куб.</w:t>
            </w:r>
          </w:p>
          <w:p w:rsidR="007B0C13" w:rsidRDefault="007B0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Население (с НДС) – </w:t>
            </w:r>
            <w:r w:rsidR="00FD3CF9">
              <w:rPr>
                <w:sz w:val="24"/>
                <w:szCs w:val="24"/>
              </w:rPr>
              <w:t>1</w:t>
            </w:r>
            <w:r w:rsidR="00502A4F">
              <w:rPr>
                <w:sz w:val="24"/>
                <w:szCs w:val="24"/>
              </w:rPr>
              <w:t>45</w:t>
            </w:r>
            <w:r w:rsidR="00FD3CF9">
              <w:rPr>
                <w:sz w:val="24"/>
                <w:szCs w:val="24"/>
              </w:rPr>
              <w:t>,</w:t>
            </w:r>
            <w:r w:rsidR="00502A4F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руб./м.</w:t>
            </w:r>
            <w:r w:rsidR="007F48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куб.</w:t>
            </w:r>
          </w:p>
          <w:p w:rsidR="007B0C13" w:rsidRDefault="007B0C13">
            <w:pPr>
              <w:rPr>
                <w:sz w:val="24"/>
                <w:szCs w:val="24"/>
              </w:rPr>
            </w:pPr>
          </w:p>
          <w:p w:rsidR="007B0C13" w:rsidRDefault="007B0C13">
            <w:pPr>
              <w:rPr>
                <w:sz w:val="24"/>
                <w:szCs w:val="24"/>
              </w:rPr>
            </w:pPr>
          </w:p>
        </w:tc>
      </w:tr>
      <w:tr w:rsidR="000C3E8A" w:rsidTr="00502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Default="000C3E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Default="001C1FA5" w:rsidP="0050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B0C13">
              <w:rPr>
                <w:sz w:val="24"/>
                <w:szCs w:val="24"/>
              </w:rPr>
              <w:t xml:space="preserve"> 01.1</w:t>
            </w:r>
            <w:r w:rsidR="00502A4F">
              <w:rPr>
                <w:sz w:val="24"/>
                <w:szCs w:val="24"/>
              </w:rPr>
              <w:t>2</w:t>
            </w:r>
            <w:r w:rsidR="00A4438A">
              <w:rPr>
                <w:sz w:val="24"/>
                <w:szCs w:val="24"/>
              </w:rPr>
              <w:t>.20</w:t>
            </w:r>
            <w:r w:rsidR="00670536">
              <w:rPr>
                <w:sz w:val="24"/>
                <w:szCs w:val="24"/>
              </w:rPr>
              <w:t>2</w:t>
            </w:r>
            <w:r w:rsidR="00C80061">
              <w:rPr>
                <w:sz w:val="24"/>
                <w:szCs w:val="24"/>
              </w:rPr>
              <w:t>2</w:t>
            </w:r>
            <w:r w:rsidR="007B0C13">
              <w:rPr>
                <w:sz w:val="24"/>
                <w:szCs w:val="24"/>
              </w:rPr>
              <w:t>-3</w:t>
            </w:r>
            <w:r w:rsidR="00502A4F">
              <w:rPr>
                <w:sz w:val="24"/>
                <w:szCs w:val="24"/>
              </w:rPr>
              <w:t>1</w:t>
            </w:r>
            <w:r w:rsidR="007B0C13">
              <w:rPr>
                <w:sz w:val="24"/>
                <w:szCs w:val="24"/>
              </w:rPr>
              <w:t>.</w:t>
            </w:r>
            <w:r w:rsidR="00502A4F">
              <w:rPr>
                <w:sz w:val="24"/>
                <w:szCs w:val="24"/>
              </w:rPr>
              <w:t>12</w:t>
            </w:r>
            <w:r w:rsidR="007B0C13">
              <w:rPr>
                <w:sz w:val="24"/>
                <w:szCs w:val="24"/>
              </w:rPr>
              <w:t>.20</w:t>
            </w:r>
            <w:r w:rsidR="00670536">
              <w:rPr>
                <w:sz w:val="24"/>
                <w:szCs w:val="24"/>
              </w:rPr>
              <w:t>2</w:t>
            </w:r>
            <w:r w:rsidR="00502A4F">
              <w:rPr>
                <w:sz w:val="24"/>
                <w:szCs w:val="24"/>
              </w:rPr>
              <w:t>3</w:t>
            </w:r>
            <w:r w:rsidR="007B0C13">
              <w:rPr>
                <w:sz w:val="24"/>
                <w:szCs w:val="24"/>
              </w:rPr>
              <w:t>г.</w:t>
            </w:r>
          </w:p>
        </w:tc>
      </w:tr>
      <w:tr w:rsidR="000C3E8A" w:rsidTr="00502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Default="000C3E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официального опубликования решения об установлении тарифа на горячую воду (горячее водоснабжение)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Pr="00BC01C3" w:rsidRDefault="00BC01C3" w:rsidP="007B0C13">
            <w:pPr>
              <w:rPr>
                <w:sz w:val="24"/>
                <w:szCs w:val="24"/>
              </w:rPr>
            </w:pPr>
            <w:r w:rsidRPr="00BC01C3">
              <w:rPr>
                <w:sz w:val="24"/>
                <w:szCs w:val="24"/>
              </w:rPr>
              <w:t>Ф</w:t>
            </w:r>
            <w:r w:rsidR="00D1654D" w:rsidRPr="00BC01C3">
              <w:rPr>
                <w:sz w:val="24"/>
                <w:szCs w:val="24"/>
              </w:rPr>
              <w:t>едеральн</w:t>
            </w:r>
            <w:r w:rsidRPr="00BC01C3">
              <w:rPr>
                <w:sz w:val="24"/>
                <w:szCs w:val="24"/>
              </w:rPr>
              <w:t>ая</w:t>
            </w:r>
            <w:r w:rsidR="00D1654D" w:rsidRPr="00BC01C3">
              <w:rPr>
                <w:sz w:val="24"/>
                <w:szCs w:val="24"/>
              </w:rPr>
              <w:t xml:space="preserve"> государственн</w:t>
            </w:r>
            <w:r w:rsidRPr="00BC01C3">
              <w:rPr>
                <w:sz w:val="24"/>
                <w:szCs w:val="24"/>
              </w:rPr>
              <w:t>ая</w:t>
            </w:r>
            <w:r w:rsidR="00D1654D" w:rsidRPr="00BC01C3">
              <w:rPr>
                <w:sz w:val="24"/>
                <w:szCs w:val="24"/>
              </w:rPr>
              <w:t xml:space="preserve"> информационн</w:t>
            </w:r>
            <w:r w:rsidRPr="00BC01C3">
              <w:rPr>
                <w:sz w:val="24"/>
                <w:szCs w:val="24"/>
              </w:rPr>
              <w:t>ая</w:t>
            </w:r>
            <w:r w:rsidR="00D1654D" w:rsidRPr="00BC01C3">
              <w:rPr>
                <w:sz w:val="24"/>
                <w:szCs w:val="24"/>
              </w:rPr>
              <w:t xml:space="preserve"> систем</w:t>
            </w:r>
            <w:r w:rsidRPr="00BC01C3">
              <w:rPr>
                <w:sz w:val="24"/>
                <w:szCs w:val="24"/>
              </w:rPr>
              <w:t>а</w:t>
            </w:r>
            <w:r w:rsidR="00D1654D" w:rsidRPr="00BC01C3">
              <w:rPr>
                <w:sz w:val="24"/>
                <w:szCs w:val="24"/>
              </w:rPr>
              <w:t xml:space="preserve"> «Единая информационно аналитическая система «Федеральный орган регулирования - региональные органы регулирования - субъекты регулирования»</w:t>
            </w:r>
            <w:r w:rsidR="00160B1C" w:rsidRPr="00BC01C3">
              <w:rPr>
                <w:sz w:val="24"/>
                <w:szCs w:val="24"/>
              </w:rPr>
              <w:t>;</w:t>
            </w:r>
          </w:p>
          <w:p w:rsidR="00160B1C" w:rsidRPr="00BC01C3" w:rsidRDefault="00160B1C" w:rsidP="007B0C13">
            <w:pPr>
              <w:rPr>
                <w:sz w:val="24"/>
                <w:szCs w:val="24"/>
              </w:rPr>
            </w:pPr>
            <w:r w:rsidRPr="00BC01C3">
              <w:rPr>
                <w:sz w:val="24"/>
                <w:szCs w:val="24"/>
              </w:rPr>
              <w:t>Официальный сайт АО «МЕТАКЛЭЙ»</w:t>
            </w:r>
          </w:p>
          <w:p w:rsidR="00160B1C" w:rsidRPr="00BC01C3" w:rsidRDefault="003F06D0" w:rsidP="007B0C13">
            <w:pPr>
              <w:rPr>
                <w:sz w:val="24"/>
                <w:szCs w:val="24"/>
              </w:rPr>
            </w:pPr>
            <w:hyperlink r:id="rId6" w:history="1">
              <w:r w:rsidRPr="00BC01C3">
                <w:rPr>
                  <w:rStyle w:val="ab"/>
                  <w:sz w:val="24"/>
                  <w:szCs w:val="24"/>
                  <w:lang w:val="en-US"/>
                </w:rPr>
                <w:t>www</w:t>
              </w:r>
              <w:r w:rsidRPr="00BC01C3">
                <w:rPr>
                  <w:rStyle w:val="ab"/>
                  <w:sz w:val="24"/>
                  <w:szCs w:val="24"/>
                </w:rPr>
                <w:t>.</w:t>
              </w:r>
              <w:r w:rsidRPr="00BC01C3">
                <w:rPr>
                  <w:rStyle w:val="ab"/>
                  <w:sz w:val="24"/>
                  <w:szCs w:val="24"/>
                  <w:lang w:val="en-US"/>
                </w:rPr>
                <w:t>metaclay</w:t>
              </w:r>
            </w:hyperlink>
            <w:r w:rsidR="00160B1C" w:rsidRPr="00BC01C3">
              <w:rPr>
                <w:sz w:val="24"/>
                <w:szCs w:val="24"/>
              </w:rPr>
              <w:t>.</w:t>
            </w:r>
            <w:r w:rsidR="00160B1C" w:rsidRPr="00BC01C3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C8078E" w:rsidRPr="00EC0040" w:rsidRDefault="00C8078E">
      <w:pPr>
        <w:rPr>
          <w:sz w:val="24"/>
          <w:szCs w:val="24"/>
        </w:rPr>
      </w:pPr>
    </w:p>
    <w:p w:rsidR="00BC01C3" w:rsidRDefault="00BC01C3">
      <w:pPr>
        <w:rPr>
          <w:b/>
          <w:sz w:val="24"/>
          <w:szCs w:val="24"/>
        </w:rPr>
      </w:pPr>
    </w:p>
    <w:p w:rsidR="0079767A" w:rsidRPr="0079767A" w:rsidRDefault="0079767A">
      <w:pPr>
        <w:rPr>
          <w:b/>
          <w:sz w:val="24"/>
          <w:szCs w:val="24"/>
        </w:rPr>
      </w:pPr>
      <w:r w:rsidRPr="0079767A">
        <w:rPr>
          <w:b/>
          <w:sz w:val="24"/>
          <w:szCs w:val="24"/>
        </w:rPr>
        <w:t>Генеральный директор</w:t>
      </w:r>
    </w:p>
    <w:p w:rsidR="0079767A" w:rsidRPr="0079767A" w:rsidRDefault="0079767A">
      <w:pPr>
        <w:rPr>
          <w:b/>
          <w:sz w:val="24"/>
          <w:szCs w:val="24"/>
        </w:rPr>
      </w:pPr>
      <w:r w:rsidRPr="0079767A">
        <w:rPr>
          <w:b/>
          <w:sz w:val="24"/>
          <w:szCs w:val="24"/>
        </w:rPr>
        <w:t>АО «МЕТАКЛЭЙ»</w:t>
      </w:r>
      <w:r w:rsidRPr="0079767A">
        <w:rPr>
          <w:b/>
          <w:sz w:val="24"/>
          <w:szCs w:val="24"/>
        </w:rPr>
        <w:tab/>
      </w:r>
      <w:r w:rsidRPr="0079767A">
        <w:rPr>
          <w:b/>
          <w:sz w:val="24"/>
          <w:szCs w:val="24"/>
        </w:rPr>
        <w:tab/>
      </w:r>
      <w:r w:rsidRPr="0079767A">
        <w:rPr>
          <w:b/>
          <w:sz w:val="24"/>
          <w:szCs w:val="24"/>
        </w:rPr>
        <w:tab/>
      </w:r>
      <w:r w:rsidRPr="0079767A">
        <w:rPr>
          <w:b/>
          <w:sz w:val="24"/>
          <w:szCs w:val="24"/>
        </w:rPr>
        <w:tab/>
      </w:r>
      <w:r w:rsidRPr="0079767A">
        <w:rPr>
          <w:b/>
          <w:sz w:val="24"/>
          <w:szCs w:val="24"/>
        </w:rPr>
        <w:tab/>
      </w:r>
      <w:r w:rsidRPr="0079767A">
        <w:rPr>
          <w:b/>
          <w:sz w:val="24"/>
          <w:szCs w:val="24"/>
        </w:rPr>
        <w:tab/>
      </w:r>
      <w:r w:rsidRPr="0079767A">
        <w:rPr>
          <w:b/>
          <w:sz w:val="24"/>
          <w:szCs w:val="24"/>
        </w:rPr>
        <w:tab/>
        <w:t>С.В. Штепа</w:t>
      </w:r>
    </w:p>
    <w:sectPr w:rsidR="0079767A" w:rsidRPr="0079767A" w:rsidSect="00BC01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" w:right="924" w:bottom="142" w:left="1259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AAC" w:rsidRDefault="00957AAC">
      <w:r>
        <w:separator/>
      </w:r>
    </w:p>
  </w:endnote>
  <w:endnote w:type="continuationSeparator" w:id="0">
    <w:p w:rsidR="00957AAC" w:rsidRDefault="0095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23" w:rsidRDefault="00FD29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23" w:rsidRDefault="00FD29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23" w:rsidRDefault="00FD29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AAC" w:rsidRDefault="00957AAC">
      <w:r>
        <w:separator/>
      </w:r>
    </w:p>
  </w:footnote>
  <w:footnote w:type="continuationSeparator" w:id="0">
    <w:p w:rsidR="00957AAC" w:rsidRDefault="00957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23" w:rsidRDefault="00FD29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8A" w:rsidRDefault="000C3E8A">
    <w:pPr>
      <w:pStyle w:val="a3"/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23" w:rsidRDefault="00FD29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8A"/>
    <w:rsid w:val="000121C5"/>
    <w:rsid w:val="000761FE"/>
    <w:rsid w:val="000C3E8A"/>
    <w:rsid w:val="000D2BF6"/>
    <w:rsid w:val="000F3051"/>
    <w:rsid w:val="0014227D"/>
    <w:rsid w:val="00160B1C"/>
    <w:rsid w:val="001C1FA5"/>
    <w:rsid w:val="00240793"/>
    <w:rsid w:val="002748EE"/>
    <w:rsid w:val="0029600E"/>
    <w:rsid w:val="002F4C78"/>
    <w:rsid w:val="0035452D"/>
    <w:rsid w:val="00360C31"/>
    <w:rsid w:val="003756AD"/>
    <w:rsid w:val="003778C0"/>
    <w:rsid w:val="00382EE2"/>
    <w:rsid w:val="003E0EB1"/>
    <w:rsid w:val="003F06D0"/>
    <w:rsid w:val="003F65A8"/>
    <w:rsid w:val="004413B0"/>
    <w:rsid w:val="004A7738"/>
    <w:rsid w:val="004D3883"/>
    <w:rsid w:val="004E064A"/>
    <w:rsid w:val="00502A4F"/>
    <w:rsid w:val="00505F0B"/>
    <w:rsid w:val="00520AA9"/>
    <w:rsid w:val="00536360"/>
    <w:rsid w:val="005815FD"/>
    <w:rsid w:val="005D0809"/>
    <w:rsid w:val="005D5E07"/>
    <w:rsid w:val="00670536"/>
    <w:rsid w:val="00675340"/>
    <w:rsid w:val="006779A2"/>
    <w:rsid w:val="00680F37"/>
    <w:rsid w:val="00711A04"/>
    <w:rsid w:val="0079767A"/>
    <w:rsid w:val="007B0C13"/>
    <w:rsid w:val="007F4834"/>
    <w:rsid w:val="00890261"/>
    <w:rsid w:val="008A43DC"/>
    <w:rsid w:val="008C2042"/>
    <w:rsid w:val="008E2CA1"/>
    <w:rsid w:val="00957AAC"/>
    <w:rsid w:val="00965001"/>
    <w:rsid w:val="009A22EC"/>
    <w:rsid w:val="009C169B"/>
    <w:rsid w:val="00A06E68"/>
    <w:rsid w:val="00A21316"/>
    <w:rsid w:val="00A4438A"/>
    <w:rsid w:val="00A77605"/>
    <w:rsid w:val="00AA502C"/>
    <w:rsid w:val="00AD04C8"/>
    <w:rsid w:val="00AE417A"/>
    <w:rsid w:val="00B2616F"/>
    <w:rsid w:val="00BB6BAB"/>
    <w:rsid w:val="00BC01C3"/>
    <w:rsid w:val="00C16977"/>
    <w:rsid w:val="00C43259"/>
    <w:rsid w:val="00C457B4"/>
    <w:rsid w:val="00C80061"/>
    <w:rsid w:val="00C8078E"/>
    <w:rsid w:val="00CB5DC3"/>
    <w:rsid w:val="00CD2500"/>
    <w:rsid w:val="00D003BB"/>
    <w:rsid w:val="00D14FF5"/>
    <w:rsid w:val="00D1654D"/>
    <w:rsid w:val="00DB2576"/>
    <w:rsid w:val="00DC7D61"/>
    <w:rsid w:val="00E60D8E"/>
    <w:rsid w:val="00E96E8B"/>
    <w:rsid w:val="00EC0040"/>
    <w:rsid w:val="00F12356"/>
    <w:rsid w:val="00F26025"/>
    <w:rsid w:val="00FD0037"/>
    <w:rsid w:val="00FD2923"/>
    <w:rsid w:val="00FD2A49"/>
    <w:rsid w:val="00FD31B8"/>
    <w:rsid w:val="00FD3CF9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7641D5-E055-4493-BAD1-CAB00AA1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Pr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iPriority w:val="99"/>
    <w:unhideWhenUsed/>
    <w:rsid w:val="003F06D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taclay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Бондаренко Ольга Васильевна</cp:lastModifiedBy>
  <cp:revision>2</cp:revision>
  <cp:lastPrinted>2013-06-26T13:20:00Z</cp:lastPrinted>
  <dcterms:created xsi:type="dcterms:W3CDTF">2022-11-29T13:15:00Z</dcterms:created>
  <dcterms:modified xsi:type="dcterms:W3CDTF">2022-11-29T13:15:00Z</dcterms:modified>
</cp:coreProperties>
</file>